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FB" w:rsidRPr="00FE2101" w:rsidRDefault="00953CFB" w:rsidP="00FE2101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7"/>
          <w:lang w:eastAsia="uk-UA"/>
        </w:rPr>
        <w:t xml:space="preserve">Міністерство освіти і науки України </w:t>
      </w:r>
      <w:r w:rsidRPr="00FE2101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FE2101">
        <w:rPr>
          <w:rFonts w:ascii="Times New Roman" w:hAnsi="Times New Roman"/>
          <w:b/>
          <w:bCs/>
          <w:sz w:val="27"/>
          <w:lang w:eastAsia="uk-UA"/>
        </w:rPr>
        <w:t>Національна металургійна академія України</w:t>
      </w:r>
      <w:r w:rsidRPr="00FE2101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FE2101">
        <w:rPr>
          <w:rFonts w:ascii="Times New Roman" w:hAnsi="Times New Roman"/>
          <w:b/>
          <w:bCs/>
          <w:sz w:val="27"/>
          <w:lang w:eastAsia="uk-UA"/>
        </w:rPr>
        <w:t>Кафедра матеріалознавства ім. Ю.М. Тарана-Жовніра</w:t>
      </w:r>
      <w:r w:rsidRPr="00FE2101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FE2101">
        <w:rPr>
          <w:rFonts w:ascii="Times New Roman" w:hAnsi="Times New Roman"/>
          <w:b/>
          <w:bCs/>
          <w:sz w:val="27"/>
          <w:szCs w:val="27"/>
          <w:lang w:eastAsia="uk-UA"/>
        </w:rPr>
        <w:br/>
      </w:r>
      <w:r w:rsidRPr="00FE2101">
        <w:rPr>
          <w:rFonts w:ascii="Times New Roman" w:hAnsi="Times New Roman"/>
          <w:sz w:val="24"/>
          <w:szCs w:val="24"/>
          <w:lang w:eastAsia="uk-UA"/>
        </w:rPr>
        <w:t>Програма навчальної дисципліни</w:t>
      </w:r>
      <w:r w:rsidRPr="00FE2101">
        <w:rPr>
          <w:rFonts w:ascii="Times New Roman" w:hAnsi="Times New Roman"/>
          <w:sz w:val="24"/>
          <w:szCs w:val="24"/>
          <w:lang w:eastAsia="uk-UA"/>
        </w:rPr>
        <w:br/>
      </w:r>
      <w:r w:rsidRPr="00FE2101">
        <w:rPr>
          <w:rFonts w:ascii="Times New Roman" w:hAnsi="Times New Roman"/>
          <w:sz w:val="24"/>
          <w:szCs w:val="24"/>
          <w:lang w:eastAsia="uk-UA"/>
        </w:rPr>
        <w:br/>
      </w:r>
      <w:r w:rsidRPr="00FE2101">
        <w:rPr>
          <w:rFonts w:ascii="Times New Roman" w:hAnsi="Times New Roman"/>
          <w:sz w:val="48"/>
          <w:szCs w:val="48"/>
          <w:lang w:eastAsia="uk-UA"/>
        </w:rPr>
        <w:t>Механiчнi випробування матерiалiв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06"/>
        <w:gridCol w:w="1952"/>
        <w:gridCol w:w="6771"/>
      </w:tblGrid>
      <w:tr w:rsidR="00953CFB" w:rsidRPr="00E75CEC" w:rsidTr="00FE2101">
        <w:trPr>
          <w:tblCellSpacing w:w="15" w:type="dxa"/>
          <w:jc w:val="center"/>
        </w:trPr>
        <w:tc>
          <w:tcPr>
            <w:tcW w:w="500" w:type="pct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Напрям:</w:t>
            </w:r>
          </w:p>
        </w:tc>
        <w:tc>
          <w:tcPr>
            <w:tcW w:w="1000" w:type="pct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6.090100</w:t>
            </w:r>
          </w:p>
        </w:tc>
        <w:tc>
          <w:tcPr>
            <w:tcW w:w="3500" w:type="pct"/>
            <w:vAlign w:val="center"/>
          </w:tcPr>
          <w:p w:rsidR="00953CFB" w:rsidRPr="00FE2101" w:rsidRDefault="00953CFB" w:rsidP="00FE2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Інженерне матерiалознавство (М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901-10-1,2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br/>
      </w:r>
      <w:r>
        <w:rPr>
          <w:rFonts w:ascii="Times New Roman" w:hAnsi="Times New Roman"/>
          <w:sz w:val="24"/>
          <w:szCs w:val="24"/>
          <w:lang w:eastAsia="uk-UA"/>
        </w:rPr>
        <w:t>Укладач: проф., к.т.н. Погребна Н.Е.</w:t>
      </w:r>
      <w:r w:rsidRPr="0034750F">
        <w:rPr>
          <w:rFonts w:ascii="Times New Roman" w:hAnsi="Times New Roman"/>
          <w:sz w:val="24"/>
          <w:szCs w:val="24"/>
          <w:lang w:eastAsia="uk-UA"/>
        </w:rPr>
        <w:br/>
      </w:r>
    </w:p>
    <w:p w:rsidR="00953CFB" w:rsidRPr="00FE2101" w:rsidRDefault="00953CFB" w:rsidP="00FE2101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36"/>
          <w:szCs w:val="36"/>
          <w:lang w:eastAsia="uk-UA"/>
        </w:rPr>
        <w:t>Характеристика дисципліни</w:t>
      </w:r>
      <w:r w:rsidRPr="00FE2101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Навчальна дисципліна "Механiчнi випробування матерiалiв" є нормативною і входить до циклу "Варіативна складова навчанння".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Мета вивчення дисципліни</w:t>
      </w:r>
      <w:r w:rsidRPr="00FE2101">
        <w:rPr>
          <w:rFonts w:ascii="Times New Roman" w:hAnsi="Times New Roman"/>
          <w:sz w:val="24"/>
          <w:szCs w:val="24"/>
          <w:lang w:eastAsia="uk-UA"/>
        </w:rPr>
        <w:t xml:space="preserve"> – засвоєння  матеріалу та підтримання навичок, необхідних при застосуванні основніх відомостей про отримання таких механічних характеристик як: пружність, пластичність, в`язкість, твердість, межа міцності та текучость, відносне видовження та звуження і інші.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 xml:space="preserve">У результаті вивчення дисципліни студент повинен 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знати: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методику проведень статичних та дінамічних іспитів металів, які використовуються для виготовлення литих виробів, металопрокату та металургійного устаткування що виготовляються на підприємствах металургійної та машинобудивної промисловості.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вміти</w:t>
      </w:r>
      <w:r w:rsidRPr="00FE2101">
        <w:rPr>
          <w:rFonts w:ascii="Times New Roman" w:hAnsi="Times New Roman"/>
          <w:sz w:val="24"/>
          <w:szCs w:val="24"/>
          <w:lang w:eastAsia="uk-UA"/>
        </w:rPr>
        <w:t>: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- виявляти механічні властивості при різних схемах навантаження (розтягнення, кручення, стиск, вигін, зношування та інші);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- оцінювати поведінку матеріалів в різних умовах іспитів: висока і низька температура, присутність надрізів та наведених тріщин та інше;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- оцінювати кількісні та якісні показники отриманних в результаті механічних іспитів характеристик.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Критерії успішності</w:t>
      </w:r>
      <w:r w:rsidRPr="00FE2101">
        <w:rPr>
          <w:rFonts w:ascii="Times New Roman" w:hAnsi="Times New Roman"/>
          <w:sz w:val="24"/>
          <w:szCs w:val="24"/>
          <w:lang w:eastAsia="uk-UA"/>
        </w:rPr>
        <w:t xml:space="preserve"> – отримання позитивних оцінок при складанні контрольної роботи у тестовій формі та захисті індивідуального домашнього завдання.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Засоби діагностики успішності навчання</w:t>
      </w:r>
      <w:r w:rsidRPr="00FE2101">
        <w:rPr>
          <w:rFonts w:ascii="Times New Roman" w:hAnsi="Times New Roman"/>
          <w:sz w:val="24"/>
          <w:szCs w:val="24"/>
          <w:lang w:eastAsia="uk-UA"/>
        </w:rPr>
        <w:t xml:space="preserve"> – комплект тестової контрольної роботи, в якому вказані контрольні запитання, розраховані на реалізацію зворотнього зв`язку необхідного для освоєння лекційного матеріалу та літератури для самостійного вивчення дисципліни.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Зв’язок з іншими дисциплінами</w:t>
      </w:r>
      <w:r w:rsidRPr="00FE2101">
        <w:rPr>
          <w:rFonts w:ascii="Times New Roman" w:hAnsi="Times New Roman"/>
          <w:sz w:val="24"/>
          <w:szCs w:val="24"/>
          <w:lang w:eastAsia="uk-UA"/>
        </w:rPr>
        <w:t xml:space="preserve"> – дисципліна є однією з основополагаючих у підготовці бакалаврів напрямку "Інженерне матеріалознавство".  Ій передує вивчення таких дисциплін, як "Опір матеріалів", "Металознавство", "Термічна обробка металів" та "Механічні властивості та конструкційна міцність матеріалів".</w:t>
      </w:r>
    </w:p>
    <w:p w:rsidR="00953CFB" w:rsidRPr="00FE2101" w:rsidRDefault="00953CFB" w:rsidP="00E0425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Набуті знання і вміння використовуються при вивченні дисципліни "Механічні властивості та конструкційна міцність матеріалів".</w:t>
      </w:r>
    </w:p>
    <w:p w:rsidR="00953CFB" w:rsidRPr="00FE2101" w:rsidRDefault="00953CFB" w:rsidP="00FE210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FE2101">
        <w:rPr>
          <w:rFonts w:ascii="Times New Roman" w:hAnsi="Times New Roman"/>
          <w:sz w:val="28"/>
          <w:szCs w:val="28"/>
          <w:lang w:eastAsia="uk-UA"/>
        </w:rPr>
        <w:t>ЗАГАЛЬНІ МЕТОДИЧНІ ВКАЗІВКИ</w:t>
      </w:r>
    </w:p>
    <w:p w:rsidR="00953CFB" w:rsidRPr="00E04256" w:rsidRDefault="00953CFB" w:rsidP="00FE2101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E04256">
        <w:rPr>
          <w:rFonts w:ascii="Times New Roman" w:hAnsi="Times New Roman"/>
          <w:sz w:val="24"/>
          <w:szCs w:val="24"/>
          <w:lang w:eastAsia="uk-UA"/>
        </w:rPr>
        <w:t>Структуру вивчення дисципліни «Механічні випробування матеріалів» наведено в таблиці.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1642"/>
        <w:gridCol w:w="1642"/>
        <w:gridCol w:w="1643"/>
        <w:gridCol w:w="1643"/>
        <w:gridCol w:w="1643"/>
      </w:tblGrid>
      <w:tr w:rsidR="00953CFB" w:rsidRPr="00E75CEC" w:rsidTr="0029720F">
        <w:tc>
          <w:tcPr>
            <w:tcW w:w="1642" w:type="dxa"/>
            <w:vMerge w:val="restart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Загалом годин</w:t>
            </w:r>
          </w:p>
        </w:tc>
        <w:tc>
          <w:tcPr>
            <w:tcW w:w="8213" w:type="dxa"/>
            <w:gridSpan w:val="5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Курс/семестри</w:t>
            </w:r>
          </w:p>
        </w:tc>
      </w:tr>
      <w:tr w:rsidR="00953CFB" w:rsidRPr="00E75CEC" w:rsidTr="0029720F">
        <w:tc>
          <w:tcPr>
            <w:tcW w:w="1642" w:type="dxa"/>
            <w:vMerge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8213" w:type="dxa"/>
            <w:gridSpan w:val="5"/>
          </w:tcPr>
          <w:p w:rsidR="00953CFB" w:rsidRPr="00FE2101" w:rsidRDefault="00953CFB" w:rsidP="008F118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</w:tr>
      <w:tr w:rsidR="00953CFB" w:rsidRPr="00E75CEC" w:rsidTr="0029720F">
        <w:tc>
          <w:tcPr>
            <w:tcW w:w="1642" w:type="dxa"/>
            <w:vMerge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642" w:type="dxa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лекцій</w:t>
            </w:r>
          </w:p>
        </w:tc>
        <w:tc>
          <w:tcPr>
            <w:tcW w:w="1642" w:type="dxa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лаб. раб.</w:t>
            </w:r>
          </w:p>
        </w:tc>
        <w:tc>
          <w:tcPr>
            <w:tcW w:w="1643" w:type="dxa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практичн.</w:t>
            </w:r>
          </w:p>
        </w:tc>
        <w:tc>
          <w:tcPr>
            <w:tcW w:w="1643" w:type="dxa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контр. раб.</w:t>
            </w:r>
          </w:p>
        </w:tc>
        <w:tc>
          <w:tcPr>
            <w:tcW w:w="1643" w:type="dxa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вид контролю</w:t>
            </w:r>
          </w:p>
        </w:tc>
      </w:tr>
      <w:tr w:rsidR="00953CFB" w:rsidRPr="00E75CEC" w:rsidTr="0029720F">
        <w:trPr>
          <w:trHeight w:val="94"/>
        </w:trPr>
        <w:tc>
          <w:tcPr>
            <w:tcW w:w="1642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1642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42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43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43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43" w:type="dxa"/>
          </w:tcPr>
          <w:p w:rsidR="00953CFB" w:rsidRPr="00E04256" w:rsidRDefault="00953CFB" w:rsidP="00FE210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256">
              <w:rPr>
                <w:rFonts w:ascii="Times New Roman" w:hAnsi="Times New Roman"/>
                <w:sz w:val="24"/>
                <w:szCs w:val="24"/>
                <w:lang w:eastAsia="uk-UA"/>
              </w:rPr>
              <w:t>залік</w:t>
            </w:r>
          </w:p>
        </w:tc>
      </w:tr>
    </w:tbl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uk-UA"/>
        </w:rPr>
      </w:pPr>
    </w:p>
    <w:p w:rsidR="00953CFB" w:rsidRPr="00FE2101" w:rsidRDefault="00953CFB" w:rsidP="006525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36"/>
          <w:szCs w:val="36"/>
          <w:lang w:eastAsia="uk-UA"/>
        </w:rPr>
        <w:t>Рекомендована література</w:t>
      </w:r>
    </w:p>
    <w:p w:rsidR="00953CFB" w:rsidRPr="00FE2101" w:rsidRDefault="00953CFB" w:rsidP="00652594">
      <w:pPr>
        <w:spacing w:after="24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1. Методы контроля и исследования легких сплавов. Справочник под ред. Ю.М.Вайнблата. - М.: Металлургия, 1985. 512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2. Неразрушающий контроль металлов и изделий. Справочник под ред. Г.С. Самойловича. М.: Машиностроение, 1976. 456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3. Лебедь Л.М. Машины и приборы для испытаний полимеров. М.: Машиностроение, 1967. -1.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4. Марковец М.П. Определение механических свойств по твердости. М.: Машиностроение, 1979. 191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5. Микляев П.Г., Фридман Я.Б. Анизотропия механических свойств материалов. М.: Металлургия, 1986. 223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5. Хрущов М.М., Беркович Е.С. Приборы ПМТ-2 и ПМТ-3 для испытаний на микротвердость. М.: Изд-во АН СССР, 1950.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6. Марковец М.П. Определение механических свойств по твердости. М.: Машиностроение, 1979. 191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7. Шапошников Н.А. Основы механических испытаний металлов. М.: Машгиз, 1954, 443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8. Степнов М.Н. Статистическая обработка результатов механических испытаний. М.: Машиностроение, 1972. 232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9. Трощенко В.Т. Усталость и неупругость металлов. Киев.: Наукова думка, 1971. 268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10. Школьник Л.М. Методика усталостных испытаний. М.: Металлургия, 1978. 302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11. Ярема С.Я., Панасюк В.В., Попович В.В. Метод испытания металлов на трещиностойкость/ АН УССР, Физ.-мех. инст. Препринт № 9. Львов, 1978. 55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12 Расчеты и испытания на прочность в машиностроении. Методы испытания металлов. Определение характеристик разрушения при динамическом нагружении/ Госстандарт СССР, ВНИИМаш, Институт машиностроения АН СССР. М.: 1978. 32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13. Волошенко-Климовицкий Ю.Я. Динамический предел текучести. М.: Наука, 1965. 179 с.</w:t>
      </w:r>
    </w:p>
    <w:p w:rsidR="00953CFB" w:rsidRPr="00FE2101" w:rsidRDefault="00953CFB" w:rsidP="0065259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24"/>
          <w:szCs w:val="24"/>
          <w:lang w:eastAsia="uk-UA"/>
        </w:rPr>
        <w:t>14. Ударные испытания металлов. М.: Мир, 1974. 317 с.</w:t>
      </w:r>
    </w:p>
    <w:p w:rsidR="00953CFB" w:rsidRDefault="00953CFB" w:rsidP="00FE2101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uk-UA"/>
        </w:rPr>
      </w:pPr>
    </w:p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sz w:val="36"/>
          <w:szCs w:val="36"/>
          <w:lang w:eastAsia="uk-UA"/>
        </w:rPr>
        <w:t>Зміст дисципліни</w:t>
      </w:r>
    </w:p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Лекційний курс</w:t>
      </w:r>
    </w:p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027"/>
        <w:gridCol w:w="1154"/>
      </w:tblGrid>
      <w:tr w:rsidR="00953CFB" w:rsidRPr="00E75CEC" w:rsidTr="00623321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Назва розділу/теми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Тривалість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(годин)</w:t>
            </w:r>
          </w:p>
        </w:tc>
      </w:tr>
      <w:tr w:rsidR="00953CFB" w:rsidRPr="00E75CEC" w:rsidTr="00395751">
        <w:trPr>
          <w:trHeight w:val="1154"/>
          <w:tblCellSpacing w:w="0" w:type="dxa"/>
        </w:trPr>
        <w:tc>
          <w:tcPr>
            <w:tcW w:w="0" w:type="auto"/>
            <w:tcBorders>
              <w:top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Машини та зразки для іспитів на розтягнення. Діаграми деформування при розтягненні. Визначення характеристик міцності та пластичності.</w:t>
            </w:r>
          </w:p>
          <w:p w:rsidR="00953CFB" w:rsidRPr="00FE2101" w:rsidRDefault="00953CFB" w:rsidP="00FE210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Іспити на стиск, вигін, кручення.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Визначення твердості та мікротвердості.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Призначення дінамічних іспитів, машини та зразки для їх проведення.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953CFB" w:rsidRPr="00E75CEC" w:rsidTr="00F3094B">
        <w:trPr>
          <w:trHeight w:val="11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Загальні відомості про опір руйнуванню та методи його оцінки. Іспити на в`язкість руйнуванню. Вплив різних факторів на в`язкість руйнуванню сталей.</w:t>
            </w:r>
          </w:p>
          <w:p w:rsidR="00953CFB" w:rsidRPr="00FE2101" w:rsidRDefault="00953CFB" w:rsidP="00FE210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Статична тріщіностійкість. Вплив робочого середовища на тріщіностійкість.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</w:tbl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Лабораторні заняття</w:t>
      </w:r>
    </w:p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027"/>
        <w:gridCol w:w="1154"/>
      </w:tblGrid>
      <w:tr w:rsidR="00953CFB" w:rsidRPr="00E75CEC" w:rsidTr="00652594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Тема заняття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Тривалість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(годин)</w:t>
            </w: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Іспити на одноосне розтягнення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Мікромеханічні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випробування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</w:tbl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Опрацювання розділів програми, які не викладаються на лекціях</w:t>
      </w:r>
    </w:p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216"/>
        <w:gridCol w:w="965"/>
      </w:tblGrid>
      <w:tr w:rsidR="00953CFB" w:rsidRPr="00E75CEC" w:rsidTr="00FE2101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Назва теми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Методи визначення модулей пружності металів</w:t>
            </w:r>
          </w:p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Деформування в ізотермічних або адіабатичних умовах. Модуль пружності та константи пружності для моно- і полікристаличних матеріалів.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953CFB" w:rsidRPr="00FE2101" w:rsidRDefault="00953CFB" w:rsidP="00FE210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FE2101">
        <w:rPr>
          <w:rFonts w:ascii="Times New Roman" w:hAnsi="Times New Roman"/>
          <w:b/>
          <w:bCs/>
          <w:sz w:val="24"/>
          <w:szCs w:val="24"/>
          <w:lang w:eastAsia="uk-UA"/>
        </w:rPr>
        <w:t>Індивідуальні завдання</w:t>
      </w:r>
    </w:p>
    <w:p w:rsidR="00953CFB" w:rsidRPr="00FE2101" w:rsidRDefault="00953CFB" w:rsidP="00FE210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8"/>
        <w:gridCol w:w="8216"/>
        <w:gridCol w:w="965"/>
      </w:tblGrid>
      <w:tr w:rsidR="00953CFB" w:rsidRPr="00E75CEC" w:rsidTr="00623321">
        <w:trPr>
          <w:tblCellSpacing w:w="0" w:type="dxa"/>
        </w:trPr>
        <w:tc>
          <w:tcPr>
            <w:tcW w:w="25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№№</w:t>
            </w: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4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Назва завдання та його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6E2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953CFB" w:rsidRPr="00E75CEC" w:rsidTr="00FE210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101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Контроль за показниками механічних властивостей металів та матеріалів з яких виробляються деталі та конструкції у вітчиняній металургійній промисловості. Методи отримання цих показників та оцінка кількісних та якісних характеристик металургійної та машинобудивної продукції.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D7F3FF"/>
            <w:vAlign w:val="center"/>
          </w:tcPr>
          <w:p w:rsidR="00953CFB" w:rsidRPr="00FE2101" w:rsidRDefault="00953CFB" w:rsidP="00FE21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953CFB" w:rsidRDefault="00953CFB" w:rsidP="00623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  <w:sectPr w:rsidR="00953CFB" w:rsidSect="001124B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 xml:space="preserve">Завдання для контрольної залікової роботи </w:t>
      </w: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Питання для розгляду:</w:t>
      </w: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953CFB" w:rsidRDefault="00953CFB" w:rsidP="000B20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Загальні відомості про данну металопродукцію: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марки сталй;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устаткування для втготовлення;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основні показники механічних властивостей.</w:t>
      </w:r>
    </w:p>
    <w:p w:rsidR="00953CFB" w:rsidRDefault="00953CFB" w:rsidP="000B2018">
      <w:pPr>
        <w:spacing w:after="0" w:line="240" w:lineRule="auto"/>
        <w:ind w:left="1080"/>
        <w:rPr>
          <w:rFonts w:ascii="Times New Roman" w:hAnsi="Times New Roman"/>
          <w:bCs/>
          <w:sz w:val="24"/>
          <w:szCs w:val="24"/>
          <w:lang w:eastAsia="uk-UA"/>
        </w:rPr>
      </w:pPr>
    </w:p>
    <w:p w:rsidR="00953CFB" w:rsidRDefault="00953CFB" w:rsidP="000B20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Умови експлуатації виробів: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статичні та динамічні навантаження;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висока та низька температура;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циклічні навантаження;</w:t>
      </w:r>
    </w:p>
    <w:p w:rsidR="00953CFB" w:rsidRDefault="00953CFB" w:rsidP="000B201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вплив робочого середовища.</w:t>
      </w:r>
    </w:p>
    <w:p w:rsidR="00953CFB" w:rsidRDefault="00953CFB" w:rsidP="000B2018">
      <w:pPr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  <w:lang w:eastAsia="uk-UA"/>
        </w:rPr>
      </w:pPr>
    </w:p>
    <w:p w:rsidR="00953CFB" w:rsidRDefault="00953CFB" w:rsidP="000B201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Основні види контролю механічних властивостей матеріалів, з яких виготовляють дану металопродукцію.</w:t>
      </w:r>
    </w:p>
    <w:p w:rsidR="00953CFB" w:rsidRPr="000B2018" w:rsidRDefault="00953CFB" w:rsidP="000B201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  <w:lang w:eastAsia="uk-UA"/>
        </w:rPr>
      </w:pP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953CFB" w:rsidRDefault="00953CFB" w:rsidP="000B20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Варіанти індивідуального</w:t>
      </w:r>
      <w:r w:rsidRPr="00EA16AA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завдання</w:t>
      </w:r>
    </w:p>
    <w:p w:rsidR="00953CFB" w:rsidRPr="00EA16AA" w:rsidRDefault="00953CFB" w:rsidP="000B201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953CFB" w:rsidRPr="00EA16AA" w:rsidRDefault="00953CFB" w:rsidP="000B2018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Номер варіанту відповідає останній цифрі номера залікової книжки студента</w:t>
      </w:r>
    </w:p>
    <w:p w:rsidR="00953CFB" w:rsidRDefault="00953CFB" w:rsidP="00652594">
      <w:pPr>
        <w:jc w:val="center"/>
      </w:pPr>
    </w:p>
    <w:p w:rsidR="00953CFB" w:rsidRDefault="00953CFB" w:rsidP="00652594">
      <w:pPr>
        <w:jc w:val="center"/>
        <w:rPr>
          <w:rFonts w:ascii="Times New Roman" w:hAnsi="Times New Roman"/>
          <w:sz w:val="24"/>
          <w:szCs w:val="24"/>
        </w:rPr>
      </w:pPr>
      <w:r w:rsidRPr="000B2018">
        <w:rPr>
          <w:rFonts w:ascii="Times New Roman" w:hAnsi="Times New Roman"/>
          <w:sz w:val="24"/>
          <w:szCs w:val="24"/>
        </w:rPr>
        <w:t>Види металопродукції</w:t>
      </w:r>
      <w:r>
        <w:rPr>
          <w:rFonts w:ascii="Times New Roman" w:hAnsi="Times New Roman"/>
          <w:sz w:val="24"/>
          <w:szCs w:val="24"/>
        </w:rPr>
        <w:t>: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Залізничні рельси.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Цільнокатані залізничні колеса.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Балони високого тиску.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Зубчасті колеса, шестерні.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Холоднокатаний сталевий лист (автолист).</w:t>
      </w:r>
    </w:p>
    <w:p w:rsidR="00953CFB" w:rsidRDefault="00953CFB" w:rsidP="00E753E5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Холоднокатаний сталевий лист (жерсть).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Штампи та штамповий інструмент для гарячої обробки тиском.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Різальний інструмент.</w:t>
      </w:r>
    </w:p>
    <w:p w:rsidR="00953CFB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Пружини.</w:t>
      </w:r>
    </w:p>
    <w:p w:rsidR="00953CFB" w:rsidRPr="000B2018" w:rsidRDefault="00953CFB" w:rsidP="000B201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Ресори.</w:t>
      </w:r>
    </w:p>
    <w:p w:rsidR="00953CFB" w:rsidRDefault="00953CFB" w:rsidP="00652594">
      <w:pPr>
        <w:jc w:val="center"/>
      </w:pPr>
    </w:p>
    <w:sectPr w:rsidR="00953CFB" w:rsidSect="001124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22A"/>
    <w:multiLevelType w:val="hybridMultilevel"/>
    <w:tmpl w:val="73F2A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2B1049C"/>
    <w:multiLevelType w:val="hybridMultilevel"/>
    <w:tmpl w:val="30663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84222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101"/>
    <w:rsid w:val="000B2018"/>
    <w:rsid w:val="001124B8"/>
    <w:rsid w:val="001B104F"/>
    <w:rsid w:val="0029720F"/>
    <w:rsid w:val="002E3450"/>
    <w:rsid w:val="0034750F"/>
    <w:rsid w:val="00395751"/>
    <w:rsid w:val="00585FA0"/>
    <w:rsid w:val="00623321"/>
    <w:rsid w:val="00652594"/>
    <w:rsid w:val="008F1182"/>
    <w:rsid w:val="00953CFB"/>
    <w:rsid w:val="00CB4D46"/>
    <w:rsid w:val="00CD0CDC"/>
    <w:rsid w:val="00D372AE"/>
    <w:rsid w:val="00E04256"/>
    <w:rsid w:val="00E753E5"/>
    <w:rsid w:val="00E75CEC"/>
    <w:rsid w:val="00E8671A"/>
    <w:rsid w:val="00EA16AA"/>
    <w:rsid w:val="00F3094B"/>
    <w:rsid w:val="00FE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4B8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E2101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E21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43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0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7">
          <w:marLeft w:val="3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871">
          <w:marLeft w:val="3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6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882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7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88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2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6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899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01">
          <w:marLeft w:val="7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4</Pages>
  <Words>943</Words>
  <Characters>5376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lks</dc:creator>
  <cp:keywords/>
  <dc:description/>
  <cp:lastModifiedBy>Admin</cp:lastModifiedBy>
  <cp:revision>7</cp:revision>
  <dcterms:created xsi:type="dcterms:W3CDTF">2013-11-20T08:44:00Z</dcterms:created>
  <dcterms:modified xsi:type="dcterms:W3CDTF">2013-11-21T14:42:00Z</dcterms:modified>
</cp:coreProperties>
</file>